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5032300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5032300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5032300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5032300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FC653A2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57E73C9"/>
    <w:rsid w:val="65B9326D"/>
    <w:rsid w:val="6D9A0F76"/>
    <w:rsid w:val="7426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2021-12-14T00:03:00Z</cp:lastPrinted>
  <dcterms:modified xsi:type="dcterms:W3CDTF">2021-12-16T00:46:49Z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7C07FFB9BA794AC29633757FAB3B7105</vt:lpwstr>
  </property>
</Properties>
</file>